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AD5718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C5B3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CC5B3B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09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CC5B3B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C5B3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A26451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CC5B3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C5B3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C5B3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C5B3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C5B3B" w:rsidRDefault="00CC5B3B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5B3B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="00C2398E" w:rsidRPr="00CC5B3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C5B3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C5B3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C5B3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C5B3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C5B3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C5B3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CC5B3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C5B3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CC5B3B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CC5B3B" w:rsidRPr="00CC5B3B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CC5B3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CC5B3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C5B3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C5B3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C5B3B">
        <w:rPr>
          <w:rFonts w:ascii="Times New Roman" w:eastAsiaTheme="minorHAnsi" w:hAnsi="Times New Roman"/>
          <w:sz w:val="24"/>
          <w:szCs w:val="26"/>
        </w:rPr>
        <w:t xml:space="preserve"> </w:t>
      </w:r>
      <w:r w:rsidR="00CC5B3B" w:rsidRPr="00CC5B3B">
        <w:rPr>
          <w:rFonts w:ascii="Times New Roman" w:eastAsiaTheme="minorHAnsi" w:hAnsi="Times New Roman"/>
          <w:sz w:val="24"/>
          <w:szCs w:val="26"/>
        </w:rPr>
        <w:t>66</w:t>
      </w:r>
      <w:r w:rsidR="008F7006" w:rsidRPr="00CC5B3B">
        <w:rPr>
          <w:rFonts w:ascii="Times New Roman" w:eastAsiaTheme="minorHAnsi" w:hAnsi="Times New Roman"/>
          <w:sz w:val="24"/>
          <w:szCs w:val="26"/>
        </w:rPr>
        <w:t>-20</w:t>
      </w:r>
      <w:r w:rsidR="002C42B0" w:rsidRPr="00CC5B3B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CC5B3B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CC5B3B">
        <w:rPr>
          <w:rFonts w:ascii="Times New Roman" w:eastAsiaTheme="minorHAnsi" w:hAnsi="Times New Roman"/>
          <w:sz w:val="24"/>
          <w:szCs w:val="26"/>
        </w:rPr>
        <w:t xml:space="preserve"> </w:t>
      </w:r>
      <w:r w:rsidR="00CC5B3B" w:rsidRPr="00CC5B3B">
        <w:rPr>
          <w:rFonts w:ascii="Times New Roman" w:eastAsiaTheme="minorHAnsi" w:hAnsi="Times New Roman"/>
          <w:sz w:val="24"/>
          <w:szCs w:val="26"/>
        </w:rPr>
        <w:t>27</w:t>
      </w:r>
      <w:r w:rsidR="00E35B69" w:rsidRPr="00CC5B3B">
        <w:rPr>
          <w:rFonts w:ascii="Times New Roman" w:eastAsiaTheme="minorHAnsi" w:hAnsi="Times New Roman"/>
          <w:sz w:val="24"/>
          <w:szCs w:val="26"/>
        </w:rPr>
        <w:t xml:space="preserve"> </w:t>
      </w:r>
      <w:r w:rsidR="002E0341" w:rsidRPr="00CC5B3B">
        <w:rPr>
          <w:rFonts w:ascii="Times New Roman" w:eastAsiaTheme="minorHAnsi" w:hAnsi="Times New Roman"/>
          <w:sz w:val="24"/>
          <w:szCs w:val="26"/>
        </w:rPr>
        <w:t>» октября</w:t>
      </w:r>
      <w:r w:rsidRPr="00CC5B3B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CC5B3B">
        <w:rPr>
          <w:rFonts w:ascii="Times New Roman" w:eastAsiaTheme="minorHAnsi" w:hAnsi="Times New Roman"/>
          <w:sz w:val="24"/>
          <w:szCs w:val="26"/>
        </w:rPr>
        <w:t>20</w:t>
      </w:r>
      <w:r w:rsidRPr="00CC5B3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C5B3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24"/>
        </w:rPr>
      </w:pPr>
    </w:p>
    <w:p w:rsidR="00CC7DB8" w:rsidRPr="008840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840F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8840F3" w:rsidRPr="008840F3" w:rsidTr="00055416">
        <w:trPr>
          <w:jc w:val="center"/>
        </w:trPr>
        <w:tc>
          <w:tcPr>
            <w:tcW w:w="10192" w:type="dxa"/>
            <w:gridSpan w:val="3"/>
          </w:tcPr>
          <w:p w:rsidR="00CC7DB8" w:rsidRPr="008840F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840F3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840F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840F3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840F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840F3">
              <w:rPr>
                <w:b/>
                <w:sz w:val="24"/>
                <w:szCs w:val="24"/>
                <w:lang w:eastAsia="ru-RU"/>
              </w:rPr>
              <w:t>которой</w:t>
            </w:r>
            <w:r w:rsidRPr="008840F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8840F3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840F3" w:rsidRPr="008840F3" w:rsidTr="00055416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CC7DB8" w:rsidRPr="008840F3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0F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8840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840F3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8840F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CC7DB8" w:rsidRPr="008840F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0F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8840F3" w:rsidTr="00DE2C7F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8840F3" w:rsidRDefault="008840F3" w:rsidP="008F70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8840F3" w:rsidRPr="008840F3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8840F3" w:rsidRPr="008840F3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8840F3" w:rsidRPr="008840F3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8840F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840F3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8840F3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8840F3" w:rsidRPr="008840F3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8840F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0F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8840F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8840F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40F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840F3" w:rsidRPr="008840F3" w:rsidTr="00E65A0C">
        <w:trPr>
          <w:trHeight w:val="397"/>
          <w:jc w:val="center"/>
        </w:trPr>
        <w:tc>
          <w:tcPr>
            <w:tcW w:w="381" w:type="dxa"/>
            <w:vAlign w:val="center"/>
          </w:tcPr>
          <w:p w:rsidR="008840F3" w:rsidRPr="008840F3" w:rsidRDefault="008840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8840F3" w:rsidRPr="008840F3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8840F3" w:rsidRPr="008840F3" w:rsidRDefault="008840F3" w:rsidP="00794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840F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840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E0341" w:rsidRPr="008840F3" w:rsidRDefault="008840F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840F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73164" wp14:editId="50AE9A40">
                <wp:simplePos x="0" y="0"/>
                <wp:positionH relativeFrom="column">
                  <wp:posOffset>2882900</wp:posOffset>
                </wp:positionH>
                <wp:positionV relativeFrom="paragraph">
                  <wp:posOffset>227965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0F3" w:rsidRDefault="008840F3" w:rsidP="008840F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pt;margin-top:17.9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Ax90vS3gAAAAkBAAAPAAAAAAAAAAAAAAAAAHwEAABkcnMvZG93bnJl&#10;di54bWxQSwUGAAAAAAQABADzAAAAhwUAAAAA&#10;" filled="f" stroked="f">
                <v:textbox>
                  <w:txbxContent>
                    <w:p w:rsidR="008840F3" w:rsidRDefault="008840F3" w:rsidP="008840F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8840F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8840F3">
        <w:rPr>
          <w:rFonts w:ascii="Times New Roman" w:hAnsi="Times New Roman"/>
          <w:sz w:val="24"/>
          <w:szCs w:val="26"/>
          <w:lang w:eastAsia="ru-RU"/>
        </w:rPr>
        <w:t>:</w:t>
      </w:r>
      <w:r w:rsidRPr="008840F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40F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840F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40F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40F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8840F3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highlight w:val="yellow"/>
          <w:lang w:eastAsia="ru-RU"/>
        </w:rPr>
      </w:pPr>
    </w:p>
    <w:p w:rsidR="00CC7DB8" w:rsidRPr="008840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840F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840F3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840F3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840F3" w:rsidRPr="008840F3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Pr="008840F3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8840F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840F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711FB" wp14:editId="12B99C3C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840F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840F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76204" w:rsidRPr="00CC5B3B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CC5B3B" w:rsidRDefault="00176204" w:rsidP="001502B4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76204" w:rsidRPr="002E0341" w:rsidRDefault="0017620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055416" w:rsidRPr="002E0341" w:rsidRDefault="00055416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  <w:highlight w:val="yellow"/>
        </w:rPr>
      </w:pPr>
    </w:p>
    <w:p w:rsidR="00781EC3" w:rsidRPr="002E0341" w:rsidRDefault="00781EC3" w:rsidP="00781EC3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781EC3" w:rsidRPr="002E0341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584516" w:rsidRPr="000D6484" w:rsidRDefault="00584516" w:rsidP="0058451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84516" w:rsidRPr="000D6484" w:rsidRDefault="00584516" w:rsidP="0058451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584516" w:rsidRPr="000D6484" w:rsidRDefault="00584516" w:rsidP="005845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584516" w:rsidRPr="000D6484" w:rsidRDefault="00584516" w:rsidP="0058451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0D6484">
        <w:rPr>
          <w:rFonts w:ascii="Times New Roman" w:hAnsi="Times New Roman"/>
          <w:lang w:eastAsia="ru-RU"/>
        </w:rPr>
        <w:t>контроля за</w:t>
      </w:r>
      <w:proofErr w:type="gramEnd"/>
      <w:r w:rsidRPr="000D648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0D648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D6484">
        <w:rPr>
          <w:rFonts w:ascii="Times New Roman" w:hAnsi="Times New Roman"/>
          <w:lang w:eastAsia="ru-RU"/>
        </w:rPr>
        <w:t xml:space="preserve">В.В. Ефремов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0D648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0D6484">
        <w:rPr>
          <w:rFonts w:ascii="Times New Roman" w:hAnsi="Times New Roman"/>
          <w:lang w:eastAsia="ru-RU"/>
        </w:rPr>
        <w:t xml:space="preserve">,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0D648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О.Е. </w:t>
      </w:r>
      <w:proofErr w:type="gramStart"/>
      <w:r w:rsidRPr="000D6484">
        <w:rPr>
          <w:rFonts w:ascii="Times New Roman" w:hAnsi="Times New Roman"/>
          <w:lang w:eastAsia="ru-RU"/>
        </w:rPr>
        <w:t>Софьин</w:t>
      </w:r>
      <w:proofErr w:type="gramEnd"/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>Секретарь комиссии: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84516" w:rsidRPr="000D6484" w:rsidRDefault="00584516" w:rsidP="00584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2E0341" w:rsidRDefault="00781EC3" w:rsidP="00584516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781EC3" w:rsidRPr="002E0341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C42B0"/>
    <w:rsid w:val="002E0341"/>
    <w:rsid w:val="00347217"/>
    <w:rsid w:val="004B43F3"/>
    <w:rsid w:val="00550610"/>
    <w:rsid w:val="00584516"/>
    <w:rsid w:val="00617FB2"/>
    <w:rsid w:val="007135F2"/>
    <w:rsid w:val="00726DC5"/>
    <w:rsid w:val="00780267"/>
    <w:rsid w:val="00781EC3"/>
    <w:rsid w:val="008840F3"/>
    <w:rsid w:val="008A25CE"/>
    <w:rsid w:val="008C57A3"/>
    <w:rsid w:val="008F7006"/>
    <w:rsid w:val="00910591"/>
    <w:rsid w:val="00A26451"/>
    <w:rsid w:val="00AD5718"/>
    <w:rsid w:val="00C2398E"/>
    <w:rsid w:val="00C33697"/>
    <w:rsid w:val="00CC5B3B"/>
    <w:rsid w:val="00CC70FF"/>
    <w:rsid w:val="00CC7DB8"/>
    <w:rsid w:val="00D32EB3"/>
    <w:rsid w:val="00D727EF"/>
    <w:rsid w:val="00D90EE8"/>
    <w:rsid w:val="00E35B69"/>
    <w:rsid w:val="00F21CC4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28</cp:revision>
  <cp:lastPrinted>2020-06-04T08:20:00Z</cp:lastPrinted>
  <dcterms:created xsi:type="dcterms:W3CDTF">2018-10-03T09:43:00Z</dcterms:created>
  <dcterms:modified xsi:type="dcterms:W3CDTF">2020-11-09T13:51:00Z</dcterms:modified>
</cp:coreProperties>
</file>